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F451" w14:textId="77777777" w:rsidR="007B119A" w:rsidRDefault="00D23BC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Cardinal Newman Writing Task Year 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607EB38" wp14:editId="38D78CA0">
            <wp:simplePos x="0" y="0"/>
            <wp:positionH relativeFrom="column">
              <wp:posOffset>2043113</wp:posOffset>
            </wp:positionH>
            <wp:positionV relativeFrom="paragraph">
              <wp:posOffset>257175</wp:posOffset>
            </wp:positionV>
            <wp:extent cx="1643063" cy="1779984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779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3AF21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21424774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6BBE50A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714E7770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6A48F67A" w14:textId="77777777" w:rsidR="007B119A" w:rsidRDefault="007B119A">
      <w:pPr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B119A" w14:paraId="70E7E475" w14:textId="77777777">
        <w:tc>
          <w:tcPr>
            <w:tcW w:w="9242" w:type="dxa"/>
          </w:tcPr>
          <w:p w14:paraId="0C248AA7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Name:</w:t>
            </w:r>
          </w:p>
        </w:tc>
      </w:tr>
      <w:tr w:rsidR="007B119A" w14:paraId="728AA0DC" w14:textId="77777777">
        <w:tc>
          <w:tcPr>
            <w:tcW w:w="9242" w:type="dxa"/>
          </w:tcPr>
          <w:p w14:paraId="0B345AC3" w14:textId="1900DCA4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Learning Objective: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write a </w:t>
            </w:r>
            <w:r w:rsidR="00296674">
              <w:rPr>
                <w:rFonts w:ascii="Comic Sans MS" w:eastAsia="Comic Sans MS" w:hAnsi="Comic Sans MS" w:cs="Comic Sans MS"/>
                <w:sz w:val="18"/>
                <w:szCs w:val="18"/>
              </w:rPr>
              <w:t>character description of a troll.</w:t>
            </w:r>
          </w:p>
        </w:tc>
      </w:tr>
    </w:tbl>
    <w:p w14:paraId="4B4A16B3" w14:textId="77777777" w:rsidR="007B119A" w:rsidRDefault="007B119A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7B119A" w14:paraId="7D61A72F" w14:textId="77777777">
        <w:tc>
          <w:tcPr>
            <w:tcW w:w="2310" w:type="dxa"/>
          </w:tcPr>
          <w:p w14:paraId="7455B7C0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14:paraId="17774214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Self-assessment</w:t>
            </w:r>
          </w:p>
        </w:tc>
        <w:tc>
          <w:tcPr>
            <w:tcW w:w="2311" w:type="dxa"/>
          </w:tcPr>
          <w:p w14:paraId="552EC085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14:paraId="7D9CA48D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 assessment</w:t>
            </w:r>
          </w:p>
        </w:tc>
      </w:tr>
      <w:tr w:rsidR="007B119A" w14:paraId="7D2A7642" w14:textId="77777777">
        <w:tc>
          <w:tcPr>
            <w:tcW w:w="2310" w:type="dxa"/>
          </w:tcPr>
          <w:p w14:paraId="2657C0EB" w14:textId="003ECA6F" w:rsidR="007B119A" w:rsidRDefault="00D23B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write a </w:t>
            </w:r>
            <w:r w:rsidR="0029667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character description of a troll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which grabs the interest of the reader by using</w:t>
            </w:r>
            <w:r w:rsidR="0029667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 wide and varied vocabulary. </w:t>
            </w:r>
          </w:p>
        </w:tc>
        <w:tc>
          <w:tcPr>
            <w:tcW w:w="2310" w:type="dxa"/>
          </w:tcPr>
          <w:p w14:paraId="0F90C12E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3F4FB1F7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6F6B29AB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7B119A" w14:paraId="614FE495" w14:textId="77777777">
        <w:tc>
          <w:tcPr>
            <w:tcW w:w="2310" w:type="dxa"/>
          </w:tcPr>
          <w:p w14:paraId="6107CCF8" w14:textId="58BCF5D6" w:rsidR="007B119A" w:rsidRDefault="00D23BC6" w:rsidP="0029667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can use a wide range of adjectives</w:t>
            </w:r>
            <w:r w:rsidR="0029667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alliteration, including some 3A sentences.</w:t>
            </w:r>
          </w:p>
        </w:tc>
        <w:tc>
          <w:tcPr>
            <w:tcW w:w="2310" w:type="dxa"/>
          </w:tcPr>
          <w:p w14:paraId="034F1DD7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0D38691F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8257D97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  <w:tr w:rsidR="007B119A" w14:paraId="338AF560" w14:textId="77777777">
        <w:tc>
          <w:tcPr>
            <w:tcW w:w="2310" w:type="dxa"/>
          </w:tcPr>
          <w:p w14:paraId="510117C5" w14:textId="77777777" w:rsidR="007B119A" w:rsidRDefault="00D23B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 can use the full range of punctuation in my writing </w:t>
            </w:r>
          </w:p>
          <w:p w14:paraId="31F9D322" w14:textId="6EB60820" w:rsidR="007B119A" w:rsidRDefault="00D23B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Capital letters, full stops</w:t>
            </w:r>
            <w:r w:rsidR="0029667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ommas</w:t>
            </w:r>
            <w:r w:rsidR="00296674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2310" w:type="dxa"/>
          </w:tcPr>
          <w:p w14:paraId="58258EC6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33E33073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2DC6828C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</w:tr>
    </w:tbl>
    <w:p w14:paraId="74F42669" w14:textId="77777777" w:rsidR="007B119A" w:rsidRDefault="007B119A">
      <w:pPr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7B119A" w14:paraId="6E502672" w14:textId="77777777">
        <w:tc>
          <w:tcPr>
            <w:tcW w:w="9242" w:type="dxa"/>
          </w:tcPr>
          <w:p w14:paraId="55726F5F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Feedback:</w:t>
            </w:r>
          </w:p>
          <w:p w14:paraId="222778A3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5F4BD8FC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7BD0183B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14:paraId="793E83B8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7B119A" w14:paraId="2675ADDD" w14:textId="77777777">
        <w:tc>
          <w:tcPr>
            <w:tcW w:w="9242" w:type="dxa"/>
          </w:tcPr>
          <w:p w14:paraId="13DFE651" w14:textId="77777777" w:rsidR="007B119A" w:rsidRDefault="00D23BC6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Teacher:</w:t>
            </w:r>
          </w:p>
          <w:p w14:paraId="0F93717E" w14:textId="77777777" w:rsidR="007B119A" w:rsidRDefault="007B119A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14:paraId="0B9BCEE1" w14:textId="77777777" w:rsidR="007B119A" w:rsidRDefault="007B119A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735C4E2C" w14:textId="77777777" w:rsidR="007B119A" w:rsidRDefault="007B119A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372FF648" w14:textId="77777777" w:rsidR="007B119A" w:rsidRDefault="007B119A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sectPr w:rsidR="007B11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9A"/>
    <w:rsid w:val="00296674"/>
    <w:rsid w:val="004F532D"/>
    <w:rsid w:val="007B119A"/>
    <w:rsid w:val="00C96FB0"/>
    <w:rsid w:val="00D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3FF1"/>
  <w15:docId w15:val="{D37FE3DF-ECF8-0141-A789-0E9BB03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helen brennan</cp:lastModifiedBy>
  <cp:revision>2</cp:revision>
  <dcterms:created xsi:type="dcterms:W3CDTF">2020-05-21T17:50:00Z</dcterms:created>
  <dcterms:modified xsi:type="dcterms:W3CDTF">2020-05-21T17:50:00Z</dcterms:modified>
</cp:coreProperties>
</file>