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7B63DF">
        <w:rPr>
          <w:rFonts w:ascii="Comic Sans MS" w:hAnsi="Comic Sans MS"/>
          <w:b/>
          <w:sz w:val="28"/>
          <w:szCs w:val="28"/>
          <w:u w:val="single"/>
        </w:rPr>
        <w:t xml:space="preserve"> 4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6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7B63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Pr="00C522C9">
              <w:rPr>
                <w:rFonts w:ascii="Comic Sans MS" w:hAnsi="Comic Sans MS"/>
                <w:sz w:val="18"/>
                <w:szCs w:val="18"/>
              </w:rPr>
              <w:t xml:space="preserve">To write </w:t>
            </w:r>
            <w:r w:rsidR="006F0EB9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7B63DF">
              <w:rPr>
                <w:rFonts w:ascii="Comic Sans MS" w:hAnsi="Comic Sans MS"/>
                <w:sz w:val="18"/>
                <w:szCs w:val="18"/>
              </w:rPr>
              <w:t>detailed description of your gadget and include a carefully labelled diagram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7B63DF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B63DF">
              <w:rPr>
                <w:rFonts w:ascii="Comic Sans MS" w:hAnsi="Comic Sans MS"/>
                <w:sz w:val="18"/>
                <w:szCs w:val="18"/>
              </w:rPr>
              <w:t>use precise noun phrases /verbs and adverbs to describe my gadget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7B63DF" w:rsidRPr="00C522C9" w:rsidRDefault="007B63DF" w:rsidP="007B63DF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>I can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include the full range of punctuation in my w</w:t>
            </w:r>
            <w:r>
              <w:rPr>
                <w:rFonts w:ascii="Comic Sans MS" w:hAnsi="Comic Sans MS"/>
                <w:sz w:val="18"/>
                <w:szCs w:val="18"/>
              </w:rPr>
              <w:t>riting.</w:t>
            </w:r>
          </w:p>
          <w:p w:rsidR="00C522C9" w:rsidRPr="00C522C9" w:rsidRDefault="00C522C9" w:rsidP="007B63D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7B63DF" w:rsidP="007B63D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I can draw and annotate a diagram of my gadget to enhance my description and grab the interest of the reader.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6A6C2C"/>
    <w:rsid w:val="006F0EB9"/>
    <w:rsid w:val="007B63DF"/>
    <w:rsid w:val="00A258CC"/>
    <w:rsid w:val="00C522C9"/>
    <w:rsid w:val="00D85E6F"/>
    <w:rsid w:val="00EF3D50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AED6"/>
  <w15:docId w15:val="{ED0D5F51-DCEE-450C-AB35-83FD1BC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2020-06-10T09:02:00Z</dcterms:created>
  <dcterms:modified xsi:type="dcterms:W3CDTF">2020-06-10T09:02:00Z</dcterms:modified>
</cp:coreProperties>
</file>